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“广东省优秀学生会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研究生会）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”</w:t>
      </w:r>
    </w:p>
    <w:p>
      <w:pPr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所在学校：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12"/>
        <w:gridCol w:w="313"/>
        <w:gridCol w:w="955"/>
        <w:gridCol w:w="172"/>
        <w:gridCol w:w="623"/>
        <w:gridCol w:w="659"/>
        <w:gridCol w:w="344"/>
        <w:gridCol w:w="616"/>
        <w:gridCol w:w="543"/>
        <w:gridCol w:w="7"/>
        <w:gridCol w:w="1332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07" w:hRule="atLeast"/>
          <w:jc w:val="center"/>
        </w:trPr>
        <w:tc>
          <w:tcPr>
            <w:tcW w:w="152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2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xx大学学生会（全称）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指导单位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共青团xx大学委员会（全称）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成立时间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  <w:t>（截至2023年3月1日，成立时间不少于一年）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是否有组织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章程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（若“有”，请填写最近一次章程修订时间）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503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202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年工作经费（元）</w:t>
            </w:r>
          </w:p>
        </w:tc>
        <w:tc>
          <w:tcPr>
            <w:tcW w:w="133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8.2万元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（保留一位小数）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xxxx年xx月</w:t>
            </w:r>
          </w:p>
        </w:tc>
        <w:tc>
          <w:tcPr>
            <w:tcW w:w="1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503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9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近一次学生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代表大会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是否获上级学联学生会批复同意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是否承办或协办各级团委、学联活动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88" w:hRule="atLeast"/>
          <w:jc w:val="center"/>
        </w:trPr>
        <w:tc>
          <w:tcPr>
            <w:tcW w:w="15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召开时间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黑体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是否推动建立“校、院、班”三级联动工作机制</w:t>
            </w:r>
          </w:p>
        </w:tc>
        <w:tc>
          <w:tcPr>
            <w:tcW w:w="28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（若“是”，请在本文档末尾另附信息、活动、考评等方面联动的证明材料）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联系学生人数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学生会工作部门数量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学生会主席团成员人数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学生会工作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人员总数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党员人数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x（纯数字，填写工作人员中党员（含预备）数量）</w:t>
            </w:r>
          </w:p>
        </w:tc>
        <w:tc>
          <w:tcPr>
            <w:tcW w:w="15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是否建立功能型团支部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团员人数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x（纯数字，填写工作人员中团员数量）</w:t>
            </w:r>
          </w:p>
        </w:tc>
        <w:tc>
          <w:tcPr>
            <w:tcW w:w="151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是否聘任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</w:t>
            </w:r>
          </w:p>
        </w:tc>
        <w:tc>
          <w:tcPr>
            <w:tcW w:w="14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2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秘书长姓名</w:t>
            </w:r>
          </w:p>
        </w:tc>
        <w:tc>
          <w:tcPr>
            <w:tcW w:w="14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（中共党员/中共预备党员/共青团员/群众）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31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主要工作特色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及成效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填写要求：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对照组织本年度工作内容，围绕“思想引领、组织建设、服务同学、深化改革”等方面，撰写主要工作特色及成效。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1.主要内容包括：总体评价和基本特征。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2.注重言简意赅、以例说事，基本特征有1-2个事例作支撑。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3.篇幅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00字左右。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80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组织及成员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组织获奖情况（5项以内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成员获奖情况（5项以内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保留该行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1.【国家级】20xx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2.【省级】20xx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方正楷体_GBK" w:cs="方正楷体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52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7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纯数字）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20xx年xx月xx日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1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8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7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8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5" w:hRule="atLeast"/>
          <w:jc w:val="center"/>
        </w:trPr>
        <w:tc>
          <w:tcPr>
            <w:tcW w:w="152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5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（五十字以内）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634" w:hRule="atLeast"/>
          <w:jc w:val="center"/>
        </w:trPr>
        <w:tc>
          <w:tcPr>
            <w:tcW w:w="15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****（组织单位）已于****年**月**日至**月**日，在****（公示范围）进行公示。公示期间，****（公示情况）。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 xml:space="preserve">（盖章）  </w:t>
            </w:r>
          </w:p>
          <w:p>
            <w:pPr>
              <w:wordWrap w:val="0"/>
              <w:jc w:val="righ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年  月  日 </w:t>
            </w:r>
            <w:r>
              <w:rPr>
                <w:rFonts w:hint="eastAsia" w:ascii="Times New Roman" w:hAnsi="Times New Roman" w:eastAsia="方正仿宋_GBK" w:cs="方正仿宋_GBK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无二级院系团组织或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申报组织为校级学生会，则无需填写）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8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（团省委直属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高校、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中学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无须填写）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976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（须为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学生会秘书长或指导老师，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例“姓名，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职务，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号码”）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方正仿宋_GBK"/>
          <w:lang w:eastAsia="zh-CN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  <w:lang w:eastAsia="zh-CN"/>
        </w:rPr>
        <w:t>，</w:t>
      </w:r>
      <w:r>
        <w:rPr>
          <w:rFonts w:hint="eastAsia" w:ascii="Times New Roman" w:hAnsi="Times New Roman" w:eastAsia="方正仿宋_GBK"/>
          <w:szCs w:val="21"/>
        </w:rPr>
        <w:t>在正式填写时将表格内的填写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范例</w:t>
      </w:r>
      <w:r>
        <w:rPr>
          <w:rFonts w:hint="eastAsia" w:ascii="Times New Roman" w:hAnsi="Times New Roman" w:eastAsia="方正仿宋_GBK"/>
          <w:szCs w:val="21"/>
        </w:rPr>
        <w:t>删去。</w:t>
      </w:r>
    </w:p>
    <w:p>
      <w:pPr>
        <w:snapToGrid w:val="0"/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2022—2023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年度“广东省优秀学生骨干”</w:t>
      </w:r>
    </w:p>
    <w:p>
      <w:pPr>
        <w:snapToGrid w:val="0"/>
        <w:spacing w:line="72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评优申报表</w:t>
      </w:r>
    </w:p>
    <w:p>
      <w:pPr>
        <w:jc w:val="center"/>
        <w:rPr>
          <w:rFonts w:hint="eastAsia" w:ascii="Times New Roman" w:hAnsi="Times New Roman" w:eastAsia="方正黑体_GBK" w:cs="方正黑体_GBK"/>
          <w:szCs w:val="21"/>
        </w:rPr>
      </w:pPr>
    </w:p>
    <w:p>
      <w:pPr>
        <w:jc w:val="center"/>
        <w:rPr>
          <w:rFonts w:ascii="Times New Roman" w:hAnsi="Times New Roman" w:eastAsia="方正仿宋_GBK" w:cs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学校：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xx大学（全称）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</w:t>
      </w:r>
      <w:r>
        <w:rPr>
          <w:rFonts w:hint="eastAsia" w:ascii="Times New Roman" w:hAnsi="Times New Roman" w:eastAsia="方正黑体_GBK" w:cs="方正黑体_GBK"/>
          <w:szCs w:val="21"/>
          <w:lang w:val="en-US" w:eastAsia="zh-CN"/>
        </w:rPr>
        <w:t>推荐顺序：</w:t>
      </w:r>
      <w:r>
        <w:rPr>
          <w:rFonts w:hint="eastAsia" w:ascii="Times New Roman" w:hAnsi="Times New Roman" w:eastAsia="方正黑体_GBK" w:cs="方正黑体_GBK"/>
          <w:color w:val="FF0000"/>
          <w:szCs w:val="21"/>
          <w:lang w:val="en-US" w:eastAsia="zh-CN"/>
        </w:rPr>
        <w:t>x（排序）</w:t>
      </w:r>
      <w:r>
        <w:rPr>
          <w:rFonts w:hint="eastAsia" w:ascii="Times New Roman" w:hAnsi="Times New Roman" w:eastAsia="方正黑体_GBK" w:cs="方正黑体_GBK"/>
          <w:szCs w:val="21"/>
        </w:rPr>
        <w:t xml:space="preserve">  学校类别：</w:t>
      </w:r>
      <w:r>
        <w:rPr>
          <w:rFonts w:hint="eastAsia" w:ascii="Times New Roman" w:hAnsi="Times New Roman" w:eastAsia="方正黑体_GBK" w:cs="方正黑体_GBK"/>
          <w:color w:val="FF0000"/>
          <w:szCs w:val="21"/>
        </w:rPr>
        <w:t>高校/中学（含中职技工学校）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523"/>
        <w:gridCol w:w="410"/>
        <w:gridCol w:w="833"/>
        <w:gridCol w:w="828"/>
        <w:gridCol w:w="662"/>
        <w:gridCol w:w="118"/>
        <w:gridCol w:w="585"/>
        <w:gridCol w:w="364"/>
        <w:gridCol w:w="614"/>
        <w:gridCol w:w="812"/>
        <w:gridCol w:w="26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姓名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李xx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性别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男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民族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汉族</w:t>
            </w:r>
          </w:p>
        </w:tc>
        <w:tc>
          <w:tcPr>
            <w:tcW w:w="15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相片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出生年月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月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政治面貌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（中共党员/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中共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预备党员/共青团员/群众）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籍贯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省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市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年级、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院（系）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专业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班级</w:t>
            </w:r>
          </w:p>
        </w:tc>
        <w:tc>
          <w:tcPr>
            <w:tcW w:w="57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大学20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专业学生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中学填写“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”）</w:t>
            </w:r>
          </w:p>
        </w:tc>
        <w:tc>
          <w:tcPr>
            <w:tcW w:w="15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所在学生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组织全称</w:t>
            </w: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Cs w:val="21"/>
                <w:lang w:val="en-US" w:eastAsia="zh-CN"/>
              </w:rPr>
              <w:t>xx大学学生会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职务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（填写1项参评职务）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起始时间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方正仿宋_GBK" w:cs="方正仿宋_GBK"/>
                <w:color w:val="FF0000"/>
                <w:szCs w:val="21"/>
              </w:rPr>
              <w:t>0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年x月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（填写担任参评职务起始时间）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是否获得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校级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及以上奖学金</w:t>
            </w:r>
          </w:p>
        </w:tc>
        <w:tc>
          <w:tcPr>
            <w:tcW w:w="2733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校级】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  <w:t>（奖学金）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（最多填写3项或仅填写1项最高级别奖学金）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上一年度成绩排名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xx/xxx（本专科学生最近一学期/一学年/入学以来的学习成绩在本班级、专业或年级的综合排名）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志愿服务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累计时长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小时）</w:t>
            </w: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（写明起始时间）</w:t>
            </w:r>
          </w:p>
        </w:tc>
        <w:tc>
          <w:tcPr>
            <w:tcW w:w="1067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智慧团建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报到时间</w:t>
            </w:r>
          </w:p>
        </w:tc>
        <w:tc>
          <w:tcPr>
            <w:tcW w:w="3024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20xx年xx月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xx（纯数字）</w:t>
            </w:r>
          </w:p>
        </w:tc>
        <w:tc>
          <w:tcPr>
            <w:tcW w:w="1067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3024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（字数控制在800字以内）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1.【国家级】20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全国优秀xx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2.【省级】20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广东省优秀xx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获xxx（单位）颁发的广州市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.【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级】20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x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年x月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获xxx（单位）颁发的xx大学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优秀xx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群众评议情况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参与人数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  <w:t>x（纯数字）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20xx年xx月xx日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好评率（%）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以及是否达标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xx%</w:t>
            </w:r>
          </w:p>
        </w:tc>
        <w:tc>
          <w:tcPr>
            <w:tcW w:w="2055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组织者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（签名或盖章）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是/否</w:t>
            </w:r>
          </w:p>
        </w:tc>
        <w:tc>
          <w:tcPr>
            <w:tcW w:w="2055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9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评议情况总结</w:t>
            </w:r>
          </w:p>
        </w:tc>
        <w:tc>
          <w:tcPr>
            <w:tcW w:w="475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（五十字以内）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公示情况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ascii="Times New Roman" w:hAnsi="Times New Roman" w:eastAsia="方正仿宋_GBK"/>
                <w:color w:val="FF0000"/>
                <w:szCs w:val="21"/>
              </w:rPr>
              <w:t>****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（组织单位）</w:t>
            </w:r>
            <w:r>
              <w:rPr>
                <w:rFonts w:ascii="Times New Roman" w:hAnsi="Times New Roman" w:eastAsia="方正仿宋_GBK"/>
                <w:color w:val="FF0000"/>
                <w:szCs w:val="21"/>
              </w:rPr>
              <w:t>已于****年**月**日至**月**日，在****（公示范围）进行公示。公示期间，****（公示情况）。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方正仿宋_GBK"/>
                <w:color w:val="FF0000"/>
                <w:szCs w:val="21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FF0000"/>
                <w:szCs w:val="21"/>
              </w:rPr>
              <w:t>（盖章）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二级院系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  <w:lang w:val="en-US" w:eastAsia="zh-CN"/>
              </w:rPr>
              <w:t>团组织</w:t>
            </w:r>
            <w:r>
              <w:rPr>
                <w:rFonts w:hint="eastAsia" w:ascii="Times New Roman" w:hAnsi="Times New Roman" w:eastAsia="方正黑体_GBK" w:cs="方正黑体_GBK"/>
                <w:szCs w:val="21"/>
              </w:rPr>
              <w:t>意见</w:t>
            </w:r>
          </w:p>
        </w:tc>
        <w:tc>
          <w:tcPr>
            <w:tcW w:w="28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（若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val="en-US" w:eastAsia="zh-CN"/>
              </w:rPr>
              <w:t>无二级院系团组织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，则无需填写）</w:t>
            </w: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学校团委意见</w:t>
            </w:r>
          </w:p>
        </w:tc>
        <w:tc>
          <w:tcPr>
            <w:tcW w:w="241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地市团委/省直机关团工委意见</w:t>
            </w:r>
          </w:p>
        </w:tc>
        <w:tc>
          <w:tcPr>
            <w:tcW w:w="6824" w:type="dxa"/>
            <w:gridSpan w:val="11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方正楷体_GBK" w:cs="方正楷体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团省委直属高校、中学无须填写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方正仿宋_GBK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Times New Roman" w:hAnsi="Times New Roman" w:eastAsia="方正仿宋_GBK" w:cs="方正仿宋_GBK"/>
                <w:color w:val="FF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申报人及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Cs w:val="21"/>
              </w:rPr>
              <w:t>联系方式</w:t>
            </w:r>
          </w:p>
        </w:tc>
        <w:tc>
          <w:tcPr>
            <w:tcW w:w="682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  <w:lang w:eastAsia="zh-CN"/>
              </w:rPr>
              <w:t>申报本人姓名，手机号码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Cs w:val="21"/>
              </w:rPr>
              <w:t>）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  <w:r>
        <w:rPr>
          <w:rFonts w:hint="eastAsia" w:ascii="Times New Roman" w:hAnsi="Times New Roman" w:eastAsia="方正黑体_GBK" w:cs="方正黑体_GBK"/>
          <w:szCs w:val="21"/>
        </w:rPr>
        <w:t>备注：</w:t>
      </w:r>
      <w:r>
        <w:rPr>
          <w:rFonts w:ascii="Times New Roman" w:hAnsi="Times New Roman" w:eastAsia="方正仿宋_GBK"/>
          <w:szCs w:val="21"/>
        </w:rPr>
        <w:t>请勿更改表格格式，表格</w:t>
      </w:r>
      <w:r>
        <w:rPr>
          <w:rFonts w:hint="eastAsia" w:ascii="Times New Roman" w:hAnsi="Times New Roman" w:eastAsia="方正仿宋_GBK"/>
          <w:szCs w:val="21"/>
        </w:rPr>
        <w:t>双面打印且</w:t>
      </w:r>
      <w:r>
        <w:rPr>
          <w:rFonts w:ascii="Times New Roman" w:hAnsi="Times New Roman" w:eastAsia="方正仿宋_GBK"/>
          <w:szCs w:val="21"/>
        </w:rPr>
        <w:t>篇幅控制在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四</w:t>
      </w:r>
      <w:r>
        <w:rPr>
          <w:rFonts w:ascii="Times New Roman" w:hAnsi="Times New Roman" w:eastAsia="方正仿宋_GBK"/>
          <w:szCs w:val="21"/>
        </w:rPr>
        <w:t>页</w:t>
      </w:r>
      <w:r>
        <w:rPr>
          <w:rFonts w:hint="eastAsia" w:ascii="Times New Roman" w:hAnsi="Times New Roman" w:eastAsia="方正仿宋_GBK"/>
          <w:szCs w:val="21"/>
        </w:rPr>
        <w:t>（</w:t>
      </w:r>
      <w:r>
        <w:rPr>
          <w:rFonts w:hint="eastAsia" w:ascii="Times New Roman" w:hAnsi="Times New Roman" w:eastAsia="方正仿宋_GBK"/>
          <w:szCs w:val="21"/>
          <w:lang w:val="en-US" w:eastAsia="zh-CN"/>
        </w:rPr>
        <w:t>两</w:t>
      </w:r>
      <w:r>
        <w:rPr>
          <w:rFonts w:hint="eastAsia" w:ascii="Times New Roman" w:hAnsi="Times New Roman" w:eastAsia="方正仿宋_GBK"/>
          <w:szCs w:val="21"/>
        </w:rPr>
        <w:t>张纸）</w:t>
      </w:r>
      <w:r>
        <w:rPr>
          <w:rFonts w:ascii="Times New Roman" w:hAnsi="Times New Roman" w:eastAsia="方正仿宋_GBK"/>
          <w:szCs w:val="21"/>
        </w:rPr>
        <w:t>以内</w:t>
      </w:r>
      <w:r>
        <w:rPr>
          <w:rFonts w:hint="eastAsia" w:ascii="Times New Roman" w:hAnsi="Times New Roman" w:eastAsia="方正仿宋_GBK"/>
          <w:szCs w:val="21"/>
        </w:rPr>
        <w:t>。</w:t>
      </w: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>
      <w:pPr>
        <w:ind w:firstLine="420" w:firstLineChars="200"/>
        <w:jc w:val="left"/>
        <w:rPr>
          <w:rFonts w:ascii="Times New Roman" w:hAnsi="Times New Roman" w:eastAsia="方正仿宋_GBK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46B91E20"/>
    <w:rsid w:val="00130A60"/>
    <w:rsid w:val="086F7706"/>
    <w:rsid w:val="1DD81FCF"/>
    <w:rsid w:val="46B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center" w:pos="4156"/>
        <w:tab w:val="right" w:pos="8312"/>
      </w:tabs>
    </w:pPr>
    <w:rPr>
      <w:rFonts w:ascii="Calibri" w:hAnsi="Calibri" w:eastAsia="宋体" w:cs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1863</Words>
  <Characters>2062</Characters>
  <Lines>0</Lines>
  <Paragraphs>0</Paragraphs>
  <TotalTime>0</TotalTime>
  <ScaleCrop>false</ScaleCrop>
  <LinksUpToDate>false</LinksUpToDate>
  <CharactersWithSpaces>2110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刘鹏</dc:creator>
  <cp:lastModifiedBy>薛云峰</cp:lastModifiedBy>
  <dcterms:modified xsi:type="dcterms:W3CDTF">2023-03-14T02:38:53Z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B097DEFF790E4EB2B0DC16B8FC87E616</vt:lpwstr>
  </property>
</Properties>
</file>