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＿＿学院（党委盖章）申报2020年暑期社会实践活动</w:t>
      </w:r>
    </w:p>
    <w:p>
      <w:pPr>
        <w:spacing w:line="560" w:lineRule="exact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优秀单位量化考核表</w:t>
      </w:r>
    </w:p>
    <w:p>
      <w:pPr>
        <w:spacing w:line="560" w:lineRule="exact"/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pacing w:line="400" w:lineRule="exact"/>
        <w:ind w:firstLine="48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34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考核内容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cs="方正仿宋_GBK" w:asciiTheme="minorEastAsia" w:hAnsiTheme="minorEastAsia" w:eastAsiaTheme="minorEastAsia"/>
                <w:bCs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学院党政领导有无召开动员会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  <w:t>学生参加社会实践人数占总学生数比例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组织社会实践团队数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参与社会实践指导工作的专业老师比例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学院有无组织专家评审社会实践项目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8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学院有无召开</w:t>
            </w: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eastAsia="zh-CN"/>
              </w:rPr>
              <w:t>分享会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经费投入</w:t>
            </w:r>
          </w:p>
        </w:tc>
        <w:tc>
          <w:tcPr>
            <w:tcW w:w="43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院（系）级经费投入（元）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</w:p>
        </w:tc>
        <w:tc>
          <w:tcPr>
            <w:tcW w:w="43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赞助等其他经费投入（元）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  <w:t>媒体宣传</w:t>
            </w:r>
          </w:p>
        </w:tc>
        <w:tc>
          <w:tcPr>
            <w:tcW w:w="43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cs="方正仿宋_GBK" w:asciiTheme="minorEastAsia" w:hAnsiTheme="minorEastAsia" w:eastAsiaTheme="minorEastAsia"/>
                <w:sz w:val="24"/>
                <w:lang w:val="en-US" w:eastAsia="zh-CN"/>
              </w:rPr>
              <w:t>校</w:t>
            </w:r>
            <w:r>
              <w:rPr>
                <w:rFonts w:hint="eastAsia" w:cs="方正仿宋_GBK" w:asciiTheme="minorEastAsia" w:hAnsiTheme="minorEastAsia" w:eastAsiaTheme="minorEastAsia"/>
                <w:sz w:val="24"/>
              </w:rPr>
              <w:t>级</w:t>
            </w:r>
            <w:r>
              <w:rPr>
                <w:rFonts w:hint="eastAsia" w:cs="方正仿宋_GBK" w:asciiTheme="minorEastAsia" w:hAnsiTheme="minorEastAsia" w:eastAsiaTheme="minorEastAsia"/>
                <w:sz w:val="24"/>
                <w:lang w:eastAsia="zh-CN"/>
              </w:rPr>
              <w:t>和</w:t>
            </w:r>
            <w:r>
              <w:rPr>
                <w:rFonts w:hint="eastAsia" w:cs="方正仿宋_GBK" w:asciiTheme="minorEastAsia" w:hAnsiTheme="minorEastAsia" w:eastAsiaTheme="minorEastAsia"/>
                <w:sz w:val="24"/>
              </w:rPr>
              <w:t>以上媒体报道数</w:t>
            </w:r>
          </w:p>
        </w:tc>
        <w:tc>
          <w:tcPr>
            <w:tcW w:w="23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cs="方正仿宋_GBK" w:asciiTheme="minorEastAsia" w:hAnsiTheme="minorEastAsia" w:eastAsiaTheme="minorEastAsia"/>
                <w:bCs/>
                <w:color w:val="000000"/>
                <w:sz w:val="24"/>
                <w:lang w:val="zh-CN"/>
              </w:rPr>
            </w:pPr>
          </w:p>
        </w:tc>
      </w:tr>
    </w:tbl>
    <w:p>
      <w:pPr>
        <w:widowControl/>
        <w:spacing w:line="280" w:lineRule="exact"/>
        <w:ind w:left="735" w:leftChars="350" w:right="315" w:rightChars="150"/>
        <w:rPr>
          <w:rFonts w:hint="eastAsia" w:cs="方正黑体_GBK" w:asciiTheme="minorEastAsia" w:hAnsiTheme="minorEastAsia" w:eastAsiaTheme="minorEastAsia"/>
          <w:bCs/>
          <w:sz w:val="32"/>
          <w:szCs w:val="22"/>
        </w:rPr>
      </w:pPr>
    </w:p>
    <w:p>
      <w:pPr>
        <w:widowControl/>
        <w:spacing w:line="280" w:lineRule="exact"/>
        <w:ind w:left="735" w:leftChars="350" w:right="315" w:rightChars="150"/>
        <w:rPr>
          <w:rFonts w:hint="eastAsia" w:cs="方正黑体_GBK" w:asciiTheme="minorEastAsia" w:hAnsiTheme="minorEastAsia" w:eastAsiaTheme="minorEastAsia"/>
          <w:bCs/>
          <w:sz w:val="32"/>
          <w:szCs w:val="22"/>
        </w:rPr>
      </w:pPr>
    </w:p>
    <w:p>
      <w:pPr>
        <w:spacing w:line="400" w:lineRule="exact"/>
        <w:ind w:firstLine="480" w:firstLineChars="200"/>
        <w:rPr>
          <w:rFonts w:hint="eastAsia" w:cs="方正仿宋_GBK" w:asciiTheme="minorEastAsia" w:hAnsiTheme="minorEastAsia" w:eastAsiaTheme="minorEastAsia"/>
          <w:bCs/>
          <w:color w:val="000000"/>
          <w:kern w:val="0"/>
          <w:sz w:val="24"/>
        </w:rPr>
      </w:pPr>
      <w:r>
        <w:rPr>
          <w:rFonts w:hint="eastAsia" w:cs="方正仿宋_GBK" w:asciiTheme="minorEastAsia" w:hAnsiTheme="minorEastAsia" w:eastAsiaTheme="minorEastAsia"/>
          <w:bCs/>
          <w:color w:val="000000"/>
          <w:kern w:val="0"/>
          <w:sz w:val="24"/>
        </w:rPr>
        <w:t>（加盖学院公章）：              填报时间：</w:t>
      </w:r>
    </w:p>
    <w:p>
      <w:pPr>
        <w:spacing w:line="400" w:lineRule="exact"/>
        <w:ind w:firstLine="1080" w:firstLineChars="450"/>
        <w:rPr>
          <w:rFonts w:hint="eastAsia" w:cs="方正黑体_GBK" w:asciiTheme="minorEastAsia" w:hAnsiTheme="minorEastAsia" w:eastAsiaTheme="minorEastAsia"/>
          <w:bCs/>
          <w:sz w:val="32"/>
          <w:szCs w:val="22"/>
        </w:rPr>
      </w:pPr>
      <w:r>
        <w:rPr>
          <w:rFonts w:hint="eastAsia" w:cs="方正仿宋_GBK" w:asciiTheme="minorEastAsia" w:hAnsiTheme="minorEastAsia" w:eastAsiaTheme="minorEastAsia"/>
          <w:bCs/>
          <w:color w:val="000000"/>
          <w:kern w:val="0"/>
          <w:sz w:val="24"/>
        </w:rPr>
        <w:t xml:space="preserve">负责人：                   联系电话：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BE"/>
    <w:rsid w:val="003F6C88"/>
    <w:rsid w:val="007053BE"/>
    <w:rsid w:val="23722E99"/>
    <w:rsid w:val="7580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8</TotalTime>
  <ScaleCrop>false</ScaleCrop>
  <LinksUpToDate>false</LinksUpToDate>
  <CharactersWithSpaces>323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2020-09-10T04:41:00Z</dcterms:created>
  <dc:creator>gdgs</dc:creator>
  <cp:lastModifiedBy>lenovo</cp:lastModifiedBy>
  <dcterms:modified xsi:type="dcterms:W3CDTF">2020-09-16T07:52:43Z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